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A8C31A" w14:textId="77777777" w:rsidR="00FC5410" w:rsidRDefault="00FC5410" w:rsidP="00FC5410">
      <w:pPr>
        <w:jc w:val="both"/>
      </w:pPr>
      <w:r w:rsidRPr="00FC5410">
        <w:rPr>
          <w:rFonts w:ascii="Segoe UI" w:hAnsi="Segoe UI" w:cs="Segoe UI"/>
          <w:b/>
          <w:sz w:val="21"/>
          <w:szCs w:val="21"/>
          <w:shd w:val="clear" w:color="auto" w:fill="FFFFFF"/>
        </w:rPr>
        <w:t>"Dieta Mediterranea e Sostenibilità Alimentare"</w:t>
      </w:r>
    </w:p>
    <w:p w14:paraId="6D518DBD" w14:textId="77777777" w:rsidR="00FC5410" w:rsidRDefault="00FC5410" w:rsidP="00FC5410">
      <w:pPr>
        <w:jc w:val="both"/>
      </w:pPr>
      <w:r>
        <w:t>Il corso avrà quindi come obiettivo principale quello di fornire ai discenti le corrette informazioni riguardo a un’alimentazione sana e sostenibile che segua i principi della Dieta Mediterranea. Esperti del mondo accademico affronteranno l’argomento sviluppando diversi temi tra cui: i principi della Dieta Mediterranea; quali strumenti esistono per valutare l’aderenza alla dieta mediterranea; dieta mediterranea come stile di vita; alimentazione sostenibile, cos'è e come adottarla per ridurre l'impatto ambientale del cibo che scegliamo; come le informazioni in etichetta possono influenzare le nostre scelte alimentari; come scegliere gli alimenti dal punto di vista del consumatore.</w:t>
      </w:r>
      <w:r w:rsidR="002D3E1C">
        <w:t xml:space="preserve"> </w:t>
      </w:r>
      <w:r>
        <w:t>Inoltre verrà esplorata l'importanza di una alimentazione evidence-based al fine di formare professionisti in grado di identificare quali cibi siano essenziali per seguire i principi della Dieta Mediterranea. Quest’ultima non ha solo valenza nutrizionale, culturale e sociale, ma si presenta come un modello di dieta sostenibile per la salute e per l’ambiente. I suoi effetti protettivi nei confronti delle malattie cronico-degenerative e della mortalità sono stati dimostrati da numerosi studi condotti negli ultimi decenni, mentre il rispetto del territorio, della stagionalità e della biodiversità, garantiscono l’equilibrio tra uomo e natura.</w:t>
      </w:r>
    </w:p>
    <w:p w14:paraId="6CB78EEF" w14:textId="77777777" w:rsidR="00FC5410" w:rsidRDefault="00FC5410" w:rsidP="00FC5410">
      <w:pPr>
        <w:jc w:val="both"/>
      </w:pPr>
    </w:p>
    <w:p w14:paraId="58F349A7" w14:textId="77777777" w:rsidR="00FC5410" w:rsidRPr="00FC5410" w:rsidRDefault="00FC5410" w:rsidP="00FC5410">
      <w:pPr>
        <w:jc w:val="both"/>
        <w:rPr>
          <w:b/>
        </w:rPr>
      </w:pPr>
      <w:r w:rsidRPr="00FC5410">
        <w:rPr>
          <w:b/>
        </w:rPr>
        <w:t>PROGRAMMA</w:t>
      </w:r>
    </w:p>
    <w:p w14:paraId="085D7BFD" w14:textId="77777777" w:rsidR="00FC5410" w:rsidRPr="00FC5410" w:rsidRDefault="002D3E1C" w:rsidP="002D3E1C">
      <w:pPr>
        <w:jc w:val="both"/>
        <w:rPr>
          <w:i/>
        </w:rPr>
      </w:pPr>
      <w:r w:rsidRPr="00FC5410">
        <w:rPr>
          <w:i/>
        </w:rPr>
        <w:t>23 luglio 2024 - orario 9.00-13.00 lezione online</w:t>
      </w:r>
      <w:r>
        <w:rPr>
          <w:i/>
        </w:rPr>
        <w:t xml:space="preserve"> </w:t>
      </w:r>
      <w:r w:rsidRPr="00FC5410">
        <w:rPr>
          <w:i/>
        </w:rPr>
        <w:t xml:space="preserve"> </w:t>
      </w:r>
      <w:r w:rsidR="00FC5410" w:rsidRPr="00FC5410">
        <w:rPr>
          <w:i/>
        </w:rPr>
        <w:t>“Dieta Mediterranea” - Dott.ssa Monica Dinu</w:t>
      </w:r>
    </w:p>
    <w:p w14:paraId="056A571B" w14:textId="77777777" w:rsidR="00FC5410" w:rsidRDefault="00FC5410" w:rsidP="00FC5410">
      <w:pPr>
        <w:jc w:val="both"/>
      </w:pPr>
      <w:r>
        <w:t>Il corso offre un’approfondita panoramica della Dieta Mediterranea, patrimonio culturale e alimentare che va oltre il concetto di semplice regime alimentare. Saranno approfondite le origini e i principi fondamentali di questo modello alimentare, inclusi gli alimenti chiave e le proporzioni che lo caratterizzano. Per una maggiore comprensione del tema, saranno analizzati gli strumenti utilizzati per valutare l'aderenza individuale alla Dieta Mediterranea e la sua correlazione con lo stato di salute, esaminando gli studi scientifici che evidenziano i benefici per la salute. Un focus particolare sarà posto sui suoi effetti protettivi nei confronti delle malattie cardiache, oncologiche, del diabete mellito e di altre patologie croniche. Infine, verrà condotta un'analisi su come questa dieta si integra con aspetti culturali, sociali e comportamentali, offrendo consigli pratici su come incorporare con successo i suoi principi nella vita quotidiana.</w:t>
      </w:r>
    </w:p>
    <w:p w14:paraId="5B9C5124" w14:textId="77777777" w:rsidR="00FC5410" w:rsidRPr="00FC5410" w:rsidRDefault="002D3E1C" w:rsidP="00FC5410">
      <w:pPr>
        <w:jc w:val="both"/>
        <w:rPr>
          <w:i/>
        </w:rPr>
      </w:pPr>
      <w:r w:rsidRPr="00FC5410">
        <w:rPr>
          <w:i/>
        </w:rPr>
        <w:t xml:space="preserve">25 luglio 2024 - ore 9.00-13.00 </w:t>
      </w:r>
      <w:r w:rsidR="00FC5410" w:rsidRPr="00FC5410">
        <w:rPr>
          <w:i/>
        </w:rPr>
        <w:t>“Sostenibilità alimentare” - Prof.ssa Daniela Martini</w:t>
      </w:r>
    </w:p>
    <w:p w14:paraId="16E1C3F9" w14:textId="77777777" w:rsidR="00FC5410" w:rsidRDefault="00FC5410" w:rsidP="00FC5410">
      <w:pPr>
        <w:jc w:val="both"/>
      </w:pPr>
      <w:r w:rsidRPr="00FC5410">
        <w:rPr>
          <w:i/>
        </w:rPr>
        <w:t xml:space="preserve"> </w:t>
      </w:r>
      <w:r>
        <w:t>Nella lezione sul tema “Sostenibilità alimentare” verrà approfondito il tema relativo all'impatto che l'alimentazione e il sistema alimentare hanno non solo sulla salute dell'uomo ma anche sulla salute del pianeta. Particolare enfasi verrà data ai principi dei modelli alimentari salutari e sostenibili, così come definiti dall'organizzazione Mondiale della Sanità e della FAO, focalizzandosi sugli aspetti nutrizionali ma anche ambientali e socio-culturali e sulle più recenti evidenze scientifiche che mettono in evidenza quali strategie possano essere messe in campo per riuscire a fornire cibo adeguato e sufficiente ad una popolazione in continua crescita minimizzando l'impatto sull'ambiente."</w:t>
      </w:r>
    </w:p>
    <w:p w14:paraId="6E27DE87" w14:textId="77777777" w:rsidR="00000000" w:rsidRDefault="00FC5410" w:rsidP="002D3E1C">
      <w:r>
        <w:rPr>
          <w:rFonts w:ascii="Segoe UI" w:hAnsi="Segoe UI" w:cs="Segoe UI"/>
          <w:sz w:val="21"/>
          <w:szCs w:val="21"/>
          <w:shd w:val="clear" w:color="auto" w:fill="FFFFFF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br/>
      </w:r>
    </w:p>
    <w:sectPr w:rsidR="00C223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410"/>
    <w:rsid w:val="00017709"/>
    <w:rsid w:val="00113224"/>
    <w:rsid w:val="001D4B3E"/>
    <w:rsid w:val="002D3E1C"/>
    <w:rsid w:val="00767B5A"/>
    <w:rsid w:val="00F71F17"/>
    <w:rsid w:val="00FC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103BE"/>
  <w15:chartTrackingRefBased/>
  <w15:docId w15:val="{B40C7B21-8158-4B38-9965-73F6CF8E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hite-space-pre">
    <w:name w:val="white-space-pre"/>
    <w:basedOn w:val="Carpredefinitoparagrafo"/>
    <w:rsid w:val="00FC5410"/>
  </w:style>
  <w:style w:type="character" w:styleId="Collegamentoipertestuale">
    <w:name w:val="Hyperlink"/>
    <w:basedOn w:val="Carpredefinitoparagrafo"/>
    <w:uiPriority w:val="99"/>
    <w:semiHidden/>
    <w:unhideWhenUsed/>
    <w:rsid w:val="00FC54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91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7867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49966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alessandra carrea</cp:lastModifiedBy>
  <cp:revision>2</cp:revision>
  <dcterms:created xsi:type="dcterms:W3CDTF">2024-06-14T08:03:00Z</dcterms:created>
  <dcterms:modified xsi:type="dcterms:W3CDTF">2024-06-14T08:03:00Z</dcterms:modified>
</cp:coreProperties>
</file>